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sz w:val="21"/>
        </w:rPr>
      </w:pPr>
      <w:r>
        <w:rPr>
          <w:rFonts w:hint="eastAsia" w:ascii="ＭＳ ゴシック" w:hAnsi="ＭＳ ゴシック" w:eastAsia="ＭＳ ゴシック"/>
          <w:color w:val="000000"/>
          <w:sz w:val="21"/>
        </w:rPr>
        <w:t>年　　月　　日</w:t>
      </w: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r>
        <w:rPr>
          <w:rFonts w:hint="eastAsia" w:ascii="ＭＳ ゴシック" w:hAnsi="ＭＳ ゴシック" w:eastAsia="ＭＳ ゴシック"/>
          <w:color w:val="000000"/>
          <w:sz w:val="21"/>
        </w:rPr>
        <w:t>東吾妻町物価高騰対策省エネ家電買い換え促進補助金実績報告書</w:t>
      </w: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東吾妻町長　宛</w:t>
      </w: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報告者　　住　所</w:t>
      </w: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氏　名</w:t>
      </w: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電　話</w:t>
      </w: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年　　月　　日付けで交付決定を受けた東吾妻町物価高騰対策省エネ家電買い換え促進補助金について、補助対象家電の購入が完了したので、東吾妻町物価高騰対策省エネ家電買い換え促進補助金交付要綱第１１条の規定により、下記のとおり報告します。</w:t>
      </w:r>
    </w:p>
    <w:p>
      <w:pPr>
        <w:pStyle w:val="0"/>
        <w:jc w:val="left"/>
        <w:rPr>
          <w:rFonts w:hint="eastAsia" w:ascii="ＭＳ ゴシック" w:hAnsi="ＭＳ ゴシック" w:eastAsia="ＭＳ ゴシック"/>
          <w:sz w:val="21"/>
        </w:rPr>
      </w:pPr>
    </w:p>
    <w:p>
      <w:pPr>
        <w:pStyle w:val="15"/>
        <w:jc w:val="center"/>
        <w:rPr>
          <w:rFonts w:hint="eastAsia" w:ascii="ＭＳ ゴシック" w:hAnsi="ＭＳ ゴシック" w:eastAsia="ＭＳ ゴシック"/>
          <w:color w:val="auto"/>
          <w:sz w:val="21"/>
        </w:rPr>
      </w:pPr>
      <w:r>
        <w:rPr>
          <w:rFonts w:hint="eastAsia" w:ascii="ＭＳ ゴシック" w:hAnsi="ＭＳ ゴシック" w:eastAsia="ＭＳ ゴシック"/>
          <w:color w:val="000000"/>
          <w:sz w:val="21"/>
        </w:rPr>
        <w:t>記</w:t>
      </w: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１　報告事項</w:t>
      </w:r>
    </w:p>
    <w:tbl>
      <w:tblPr>
        <w:tblStyle w:val="11"/>
        <w:tblW w:w="811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60"/>
        <w:gridCol w:w="4856"/>
      </w:tblGrid>
      <w:tr>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１　補助金交付決定額</w:t>
            </w:r>
          </w:p>
        </w:tc>
        <w:tc>
          <w:tcPr>
            <w:tcW w:w="4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60" w:firstLineChars="900"/>
              <w:jc w:val="right"/>
              <w:rPr>
                <w:rFonts w:hint="eastAsia" w:ascii="ＭＳ ゴシック" w:hAnsi="ＭＳ ゴシック" w:eastAsia="ＭＳ ゴシック"/>
                <w:sz w:val="21"/>
              </w:rPr>
            </w:pPr>
            <w:r>
              <w:rPr>
                <w:rFonts w:hint="eastAsia" w:ascii="ＭＳ ゴシック" w:hAnsi="ＭＳ ゴシック" w:eastAsia="ＭＳ ゴシック"/>
                <w:sz w:val="21"/>
              </w:rPr>
              <w:t>円</w:t>
            </w:r>
          </w:p>
        </w:tc>
      </w:tr>
      <w:tr>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２　補助対象経費</w:t>
            </w:r>
          </w:p>
        </w:tc>
        <w:tc>
          <w:tcPr>
            <w:tcW w:w="4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60" w:firstLineChars="900"/>
              <w:jc w:val="right"/>
              <w:rPr>
                <w:rFonts w:hint="eastAsia" w:ascii="ＭＳ ゴシック" w:hAnsi="ＭＳ ゴシック" w:eastAsia="ＭＳ ゴシック"/>
                <w:sz w:val="21"/>
              </w:rPr>
            </w:pPr>
            <w:r>
              <w:rPr>
                <w:rFonts w:hint="eastAsia" w:ascii="ＭＳ ゴシック" w:hAnsi="ＭＳ ゴシック" w:eastAsia="ＭＳ ゴシック"/>
                <w:sz w:val="21"/>
              </w:rPr>
              <w:t>円</w:t>
            </w:r>
          </w:p>
        </w:tc>
      </w:tr>
      <w:tr>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３　補助金実績額</w:t>
            </w:r>
          </w:p>
        </w:tc>
        <w:tc>
          <w:tcPr>
            <w:tcW w:w="4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60" w:firstLineChars="900"/>
              <w:jc w:val="right"/>
              <w:rPr>
                <w:rFonts w:hint="eastAsia" w:ascii="ＭＳ ゴシック" w:hAnsi="ＭＳ ゴシック" w:eastAsia="ＭＳ ゴシック"/>
                <w:sz w:val="21"/>
              </w:rPr>
            </w:pPr>
            <w:r>
              <w:rPr>
                <w:rFonts w:hint="eastAsia" w:ascii="ＭＳ ゴシック" w:hAnsi="ＭＳ ゴシック" w:eastAsia="ＭＳ ゴシック"/>
                <w:sz w:val="21"/>
              </w:rPr>
              <w:t>円</w:t>
            </w:r>
          </w:p>
        </w:tc>
      </w:tr>
      <w:tr>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４　設置日</w:t>
            </w:r>
          </w:p>
        </w:tc>
        <w:tc>
          <w:tcPr>
            <w:tcW w:w="4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890" w:firstLineChars="900"/>
              <w:jc w:val="left"/>
              <w:rPr>
                <w:rFonts w:hint="eastAsia" w:ascii="ＭＳ ゴシック" w:hAnsi="ＭＳ ゴシック" w:eastAsia="ＭＳ ゴシック"/>
                <w:sz w:val="21"/>
              </w:rPr>
            </w:pPr>
            <w:r>
              <w:rPr>
                <w:rFonts w:hint="eastAsia" w:ascii="ＭＳ ゴシック" w:hAnsi="ＭＳ ゴシック" w:eastAsia="ＭＳ ゴシック"/>
                <w:sz w:val="21"/>
              </w:rPr>
              <w:t>年　　　月　　　日</w:t>
            </w:r>
          </w:p>
        </w:tc>
      </w:tr>
    </w:tbl>
    <w:p>
      <w:pPr>
        <w:pStyle w:val="0"/>
        <w:ind w:left="720" w:hanging="720" w:hangingChars="300"/>
        <w:jc w:val="left"/>
        <w:rPr>
          <w:rFonts w:hint="eastAsia" w:ascii="ＭＳ ゴシック" w:hAnsi="ＭＳ ゴシック" w:eastAsia="ＭＳ ゴシック"/>
          <w:sz w:val="21"/>
        </w:rPr>
      </w:pPr>
    </w:p>
    <w:p>
      <w:pPr>
        <w:pStyle w:val="0"/>
        <w:ind w:left="720" w:hanging="720" w:hangingChars="300"/>
        <w:jc w:val="left"/>
        <w:rPr>
          <w:rFonts w:hint="eastAsia" w:ascii="ＭＳ ゴシック" w:hAnsi="ＭＳ ゴシック" w:eastAsia="ＭＳ ゴシック"/>
          <w:sz w:val="21"/>
        </w:rPr>
      </w:pPr>
      <w:r>
        <w:rPr>
          <w:rFonts w:hint="eastAsia" w:ascii="ＭＳ ゴシック" w:hAnsi="ＭＳ ゴシック" w:eastAsia="ＭＳ ゴシック"/>
          <w:sz w:val="21"/>
        </w:rPr>
        <w:t>２　添付書類</w:t>
      </w:r>
    </w:p>
    <w:p>
      <w:pPr>
        <w:pStyle w:val="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（１）補助対象家電を購入したことが分かる領収書の写し</w:t>
      </w:r>
    </w:p>
    <w:p>
      <w:pPr>
        <w:pStyle w:val="0"/>
        <w:ind w:left="240" w:hanging="240" w:hangingChars="10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（２）補助対象経費の内訳が分かる書類</w:t>
      </w:r>
    </w:p>
    <w:p>
      <w:pPr>
        <w:pStyle w:val="0"/>
        <w:ind w:left="240" w:hanging="240" w:hangingChars="10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（３）補助対象家電に係る保証書の写し</w:t>
      </w:r>
    </w:p>
    <w:p>
      <w:pPr>
        <w:pStyle w:val="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（４）買い</w:t>
      </w:r>
      <w:bookmarkStart w:id="0" w:name="_GoBack"/>
      <w:bookmarkEnd w:id="0"/>
      <w:r>
        <w:rPr>
          <w:rFonts w:hint="eastAsia" w:ascii="ＭＳ ゴシック" w:hAnsi="ＭＳ ゴシック" w:eastAsia="ＭＳ ゴシック"/>
          <w:color w:val="000000"/>
          <w:sz w:val="21"/>
        </w:rPr>
        <w:t>換え前の家電製品の家電リサイクル券（提出者控）の写し（照明器具を除く）</w:t>
      </w:r>
    </w:p>
    <w:p>
      <w:pPr>
        <w:pStyle w:val="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（５）補助対象家電の設置後の状況が分かる書類</w:t>
      </w:r>
    </w:p>
    <w:p>
      <w:pPr>
        <w:pStyle w:val="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（６）その他町長が必要と認める書類</w:t>
      </w:r>
    </w:p>
    <w:p>
      <w:pPr>
        <w:pStyle w:val="0"/>
        <w:rPr>
          <w:rFonts w:hint="eastAsia" w:ascii="ＭＳ ゴシック" w:hAnsi="ＭＳ ゴシック" w:eastAsia="ＭＳ ゴシック"/>
          <w:sz w:val="20"/>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qFormat/>
    <w:rPr>
      <w:rFonts w:ascii="ＭＳ 明朝" w:hAnsi="ＭＳ 明朝" w:eastAsia="ＭＳ 明朝"/>
      <w:color w:val="000000"/>
      <w:kern w:val="0"/>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343</Characters>
  <Application>JUST Note</Application>
  <Lines>33</Lines>
  <Paragraphs>25</Paragraphs>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町民課 014</dc:creator>
  <cp:lastModifiedBy>町民課 014</cp:lastModifiedBy>
  <dcterms:created xsi:type="dcterms:W3CDTF">2026-01-07T04:43:00Z</dcterms:created>
  <dcterms:modified xsi:type="dcterms:W3CDTF">2026-01-21T04:40:36Z</dcterms:modified>
  <cp:revision>2</cp:revision>
</cp:coreProperties>
</file>