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　　年　　月　　日</w:t>
      </w: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東吾妻町物価高騰対策省エネ家電買い換え促進補助金請求書</w:t>
      </w: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firstLine="20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東吾妻町長　宛</w:t>
      </w:r>
    </w:p>
    <w:p>
      <w:pPr>
        <w:pStyle w:val="0"/>
        <w:spacing w:before="0" w:beforeLines="0" w:beforeAutospacing="0" w:after="0" w:afterLines="0" w:afterAutospacing="0" w:line="240" w:lineRule="auto"/>
        <w:ind w:left="0" w:leftChars="0" w:firstLine="3360" w:firstLineChars="160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交付決定者　　住　　所</w:t>
      </w:r>
    </w:p>
    <w:p>
      <w:pPr>
        <w:pStyle w:val="0"/>
        <w:tabs>
          <w:tab w:val="left" w:leader="none" w:pos="5864"/>
        </w:tabs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　　　　　　　　　　　　　　　　氏　　名</w:t>
      </w:r>
    </w:p>
    <w:p>
      <w:pPr>
        <w:pStyle w:val="0"/>
        <w:spacing w:before="0" w:beforeLines="0" w:beforeAutospacing="0" w:after="0" w:afterLines="0" w:afterAutospacing="0" w:line="240" w:lineRule="auto"/>
        <w:ind w:left="0" w:leftChars="0" w:firstLine="1050" w:firstLineChars="50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　　　　　　　　　　　電話番号</w:t>
      </w: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firstLine="20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東吾妻町物価高騰対策省エネ家電買い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</w:rPr>
        <w:t>換え促進補助金交付要綱第１３条の規定により、下記のとおり補助金の交付を請求します。</w:t>
      </w:r>
    </w:p>
    <w:p>
      <w:pPr>
        <w:pStyle w:val="0"/>
        <w:spacing w:before="0" w:beforeLines="0" w:beforeAutospacing="0" w:after="0" w:afterLines="0" w:afterAutospacing="0"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１　請　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>求　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>額　　　　</w:t>
      </w:r>
      <w:r>
        <w:rPr>
          <w:rFonts w:hint="eastAsia" w:ascii="ＭＳ ゴシック" w:hAnsi="ＭＳ ゴシック" w:eastAsia="ＭＳ ゴシック"/>
          <w:sz w:val="21"/>
          <w:u w:val="single" w:color="auto"/>
        </w:rPr>
        <w:t>　　　　　　　　　　　　円</w:t>
      </w: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２　補助金振込先</w:t>
      </w:r>
    </w:p>
    <w:tbl>
      <w:tblPr>
        <w:tblStyle w:val="11"/>
        <w:tblpPr w:leftFromText="0" w:rightFromText="0" w:topFromText="0" w:bottomFromText="0" w:vertAnchor="text" w:horzAnchor="margin" w:tblpXSpec="left" w:tblpY="16"/>
        <w:tblOverlap w:val="never"/>
        <w:tblW w:w="8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4"/>
        <w:gridCol w:w="1408"/>
        <w:gridCol w:w="1568"/>
        <w:gridCol w:w="1701"/>
        <w:gridCol w:w="2163"/>
      </w:tblGrid>
      <w:tr>
        <w:trPr>
          <w:trHeight w:val="780" w:hRule="atLeast"/>
        </w:trPr>
        <w:tc>
          <w:tcPr>
            <w:tcW w:w="158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26"/>
                <w:sz w:val="21"/>
                <w:fitText w:val="1260" w:id="1"/>
              </w:rPr>
              <w:t>金融機関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260" w:id="1"/>
              </w:rPr>
              <w:t>名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-18" w:leftChars="0" w:firstLine="0" w:firstLine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銀行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農協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left="-18" w:leftChars="0" w:firstLine="0" w:firstLine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金庫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組合</w:t>
            </w:r>
          </w:p>
        </w:tc>
        <w:tc>
          <w:tcPr>
            <w:tcW w:w="2163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本店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支店</w:t>
            </w:r>
          </w:p>
        </w:tc>
      </w:tr>
      <w:tr>
        <w:trPr>
          <w:trHeight w:val="735" w:hRule="atLeast"/>
        </w:trPr>
        <w:tc>
          <w:tcPr>
            <w:tcW w:w="158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70"/>
                <w:sz w:val="21"/>
                <w:fitText w:val="1260" w:id="2"/>
              </w:rPr>
              <w:t>口座種</w:t>
            </w:r>
            <w:r>
              <w:rPr>
                <w:rFonts w:hint="eastAsia" w:ascii="ＭＳ ゴシック" w:hAnsi="ＭＳ ゴシック" w:eastAsia="ＭＳ ゴシック"/>
                <w:spacing w:val="2"/>
                <w:sz w:val="21"/>
                <w:fitText w:val="1260" w:id="2"/>
              </w:rPr>
              <w:t>別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普通　　・　　当座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口座番号</w:t>
            </w:r>
          </w:p>
        </w:tc>
        <w:tc>
          <w:tcPr>
            <w:tcW w:w="21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363" w:hRule="atLeast"/>
        </w:trPr>
        <w:tc>
          <w:tcPr>
            <w:tcW w:w="1584" w:type="dxa"/>
            <w:vMerge w:val="restart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26"/>
                <w:sz w:val="21"/>
                <w:fitText w:val="1260" w:id="3"/>
              </w:rPr>
              <w:t>口座名義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260" w:id="3"/>
              </w:rPr>
              <w:t>人</w:t>
            </w:r>
          </w:p>
        </w:tc>
        <w:tc>
          <w:tcPr>
            <w:tcW w:w="140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フリガナ</w:t>
            </w:r>
          </w:p>
        </w:tc>
        <w:tc>
          <w:tcPr>
            <w:tcW w:w="5432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823" w:hRule="atLeast"/>
        </w:trPr>
        <w:tc>
          <w:tcPr>
            <w:tcW w:w="158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氏　　名</w:t>
            </w:r>
          </w:p>
        </w:tc>
        <w:tc>
          <w:tcPr>
            <w:tcW w:w="543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  <w:u w:val="wave" w:color="auto"/>
        </w:rPr>
      </w:pPr>
    </w:p>
    <w:p>
      <w:pPr>
        <w:pStyle w:val="0"/>
        <w:spacing w:before="0" w:beforeLines="0" w:beforeAutospacing="0" w:after="0" w:afterLines="0" w:afterAutospacing="0" w:line="240" w:lineRule="auto"/>
        <w:ind w:firstLine="200" w:firstLineChars="100"/>
        <w:rPr>
          <w:rFonts w:hint="eastAsia" w:ascii="ＭＳ ゴシック" w:hAnsi="ＭＳ ゴシック" w:eastAsia="ＭＳ ゴシック"/>
          <w:sz w:val="21"/>
          <w:u w:val="wave" w:color="auto"/>
        </w:rPr>
      </w:pPr>
      <w:r>
        <w:rPr>
          <w:rFonts w:hint="eastAsia" w:ascii="ＭＳ ゴシック" w:hAnsi="ＭＳ ゴシック" w:eastAsia="ＭＳ ゴシック"/>
          <w:sz w:val="21"/>
        </w:rPr>
        <w:t>（注）</w:t>
      </w:r>
      <w:r>
        <w:rPr>
          <w:rFonts w:hint="eastAsia" w:ascii="ＭＳ ゴシック" w:hAnsi="ＭＳ ゴシック" w:eastAsia="ＭＳ ゴシック"/>
          <w:sz w:val="21"/>
          <w:u w:val="wave" w:color="auto"/>
        </w:rPr>
        <w:t>原則、交付決定者本人の口座とします。</w:t>
      </w: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ゴシック" w:hAnsi="ＭＳ ゴシック" w:eastAsia="ＭＳ ゴシック"/>
          <w:sz w:val="2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0</Words>
  <Characters>173</Characters>
  <Application>JUST Note</Application>
  <Lines>53</Lines>
  <Paragraphs>22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町民課 014</dc:creator>
  <cp:lastModifiedBy>町民課 014</cp:lastModifiedBy>
  <dcterms:created xsi:type="dcterms:W3CDTF">2026-01-08T00:33:00Z</dcterms:created>
  <dcterms:modified xsi:type="dcterms:W3CDTF">2026-01-21T04:40:58Z</dcterms:modified>
  <cp:revision>7</cp:revision>
</cp:coreProperties>
</file>