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242" w:rsidRPr="00266242" w:rsidRDefault="00266242" w:rsidP="00266242">
      <w:pPr>
        <w:pageBreakBefore/>
        <w:rPr>
          <w:rFonts w:ascii="ＭＳ ゴシック" w:eastAsia="ＭＳ ゴシック" w:hAnsi="ＭＳ ゴシック"/>
        </w:rPr>
      </w:pPr>
      <w:bookmarkStart w:id="0" w:name="_GoBack"/>
      <w:bookmarkEnd w:id="0"/>
      <w:r w:rsidRPr="001F0703">
        <w:rPr>
          <w:rFonts w:ascii="ＭＳ ゴシック" w:eastAsia="ＭＳ ゴシック" w:hAnsi="ＭＳ ゴシック" w:hint="eastAsia"/>
        </w:rPr>
        <w:t>様式第</w:t>
      </w:r>
      <w:r>
        <w:rPr>
          <w:rFonts w:ascii="ＭＳ ゴシック" w:eastAsia="ＭＳ ゴシック" w:hAnsi="ＭＳ ゴシック" w:hint="eastAsia"/>
        </w:rPr>
        <w:t>１</w:t>
      </w:r>
      <w:r w:rsidR="00647E51">
        <w:rPr>
          <w:rFonts w:ascii="ＭＳ ゴシック" w:eastAsia="ＭＳ ゴシック" w:hAnsi="ＭＳ ゴシック" w:hint="eastAsia"/>
        </w:rPr>
        <w:t>号（第６</w:t>
      </w:r>
      <w:r w:rsidRPr="001F0703">
        <w:rPr>
          <w:rFonts w:ascii="ＭＳ ゴシック" w:eastAsia="ＭＳ ゴシック" w:hAnsi="ＭＳ ゴシック" w:hint="eastAsia"/>
        </w:rPr>
        <w:t>条関係）</w:t>
      </w:r>
    </w:p>
    <w:p w:rsidR="00266242" w:rsidRDefault="00266242" w:rsidP="00266242">
      <w:pPr>
        <w:rPr>
          <w:rFonts w:ascii="ＭＳ ゴシック" w:eastAsia="ＭＳ ゴシック" w:hAnsi="ＭＳ ゴシック"/>
        </w:rPr>
      </w:pPr>
    </w:p>
    <w:p w:rsidR="00266242" w:rsidRPr="00EF2E96" w:rsidRDefault="00527071" w:rsidP="00266242">
      <w:pPr>
        <w:ind w:firstLineChars="600" w:firstLine="1481"/>
        <w:jc w:val="center"/>
        <w:rPr>
          <w:rFonts w:ascii="ＭＳ ゴシック" w:eastAsia="ＭＳ ゴシック" w:hAnsi="ＭＳ ゴシック"/>
          <w:sz w:val="24"/>
        </w:rPr>
      </w:pPr>
      <w:r w:rsidRPr="00EF2E96">
        <w:rPr>
          <w:rFonts w:ascii="ＭＳ ゴシック" w:eastAsia="ＭＳ ゴシック" w:hAnsi="ＭＳ ゴシック" w:hint="eastAsia"/>
          <w:sz w:val="24"/>
        </w:rPr>
        <w:t>東吾妻町空き家バンク物件登録申込書</w:t>
      </w:r>
      <w:r w:rsidR="007A683C" w:rsidRPr="00EF2E96">
        <w:rPr>
          <w:rFonts w:ascii="ＭＳ ゴシック" w:eastAsia="ＭＳ ゴシック" w:hAnsi="ＭＳ ゴシック" w:hint="eastAsia"/>
          <w:sz w:val="24"/>
        </w:rPr>
        <w:t>（　新規・再登録　）</w:t>
      </w:r>
    </w:p>
    <w:p w:rsidR="00266242" w:rsidRDefault="00266242" w:rsidP="00266242">
      <w:pPr>
        <w:rPr>
          <w:rFonts w:ascii="ＭＳ ゴシック" w:eastAsia="ＭＳ ゴシック" w:hAnsi="ＭＳ ゴシック"/>
        </w:rPr>
      </w:pPr>
    </w:p>
    <w:p w:rsidR="00083607" w:rsidRDefault="00334E7F" w:rsidP="00334E7F">
      <w:pPr>
        <w:ind w:firstLine="7360"/>
        <w:rPr>
          <w:rFonts w:ascii="ＭＳ ゴシック" w:eastAsia="ＭＳ ゴシック" w:hAnsi="ＭＳ ゴシック"/>
        </w:rPr>
      </w:pPr>
      <w:r>
        <w:rPr>
          <w:rFonts w:ascii="ＭＳ ゴシック" w:eastAsia="ＭＳ ゴシック" w:hAnsi="ＭＳ ゴシック" w:hint="eastAsia"/>
        </w:rPr>
        <w:t>年　　月　　日</w:t>
      </w:r>
    </w:p>
    <w:p w:rsidR="00334E7F" w:rsidRDefault="00334E7F" w:rsidP="00334E7F">
      <w:pPr>
        <w:rPr>
          <w:rFonts w:ascii="ＭＳ ゴシック" w:eastAsia="ＭＳ ゴシック" w:hAnsi="ＭＳ ゴシック"/>
        </w:rPr>
      </w:pPr>
    </w:p>
    <w:p w:rsidR="00334E7F" w:rsidRDefault="00F312FC" w:rsidP="00334E7F">
      <w:pPr>
        <w:rPr>
          <w:rFonts w:ascii="ＭＳ ゴシック" w:eastAsia="ＭＳ ゴシック" w:hAnsi="ＭＳ ゴシック"/>
        </w:rPr>
      </w:pPr>
      <w:r>
        <w:rPr>
          <w:rFonts w:ascii="ＭＳ ゴシック" w:eastAsia="ＭＳ ゴシック" w:hAnsi="ＭＳ ゴシック" w:hint="eastAsia"/>
        </w:rPr>
        <w:t xml:space="preserve">東吾妻町長　　　　　　　</w:t>
      </w:r>
      <w:r w:rsidR="00334E7F">
        <w:rPr>
          <w:rFonts w:ascii="ＭＳ ゴシック" w:eastAsia="ＭＳ ゴシック" w:hAnsi="ＭＳ ゴシック" w:hint="eastAsia"/>
        </w:rPr>
        <w:t>あて</w:t>
      </w:r>
    </w:p>
    <w:p w:rsidR="00334E7F" w:rsidRDefault="00334E7F" w:rsidP="00334E7F">
      <w:pPr>
        <w:ind w:firstLine="3680"/>
        <w:rPr>
          <w:rFonts w:ascii="ＭＳ ゴシック" w:eastAsia="ＭＳ ゴシック" w:hAnsi="ＭＳ ゴシック"/>
        </w:rPr>
      </w:pPr>
    </w:p>
    <w:p w:rsidR="00334E7F" w:rsidRDefault="00334E7F" w:rsidP="00334E7F">
      <w:pPr>
        <w:ind w:firstLine="5290"/>
        <w:rPr>
          <w:rFonts w:ascii="ＭＳ ゴシック" w:eastAsia="ＭＳ ゴシック" w:hAnsi="ＭＳ ゴシック"/>
        </w:rPr>
      </w:pPr>
      <w:r>
        <w:rPr>
          <w:rFonts w:ascii="ＭＳ ゴシック" w:eastAsia="ＭＳ ゴシック" w:hAnsi="ＭＳ ゴシック" w:hint="eastAsia"/>
        </w:rPr>
        <w:t>住所</w:t>
      </w:r>
    </w:p>
    <w:p w:rsidR="00334E7F" w:rsidRDefault="00334E7F" w:rsidP="00334E7F">
      <w:pPr>
        <w:ind w:firstLine="4370"/>
        <w:rPr>
          <w:rFonts w:ascii="ＭＳ ゴシック" w:eastAsia="ＭＳ ゴシック" w:hAnsi="ＭＳ ゴシック"/>
        </w:rPr>
      </w:pPr>
      <w:r>
        <w:rPr>
          <w:rFonts w:ascii="ＭＳ ゴシック" w:eastAsia="ＭＳ ゴシック" w:hAnsi="ＭＳ ゴシック" w:hint="eastAsia"/>
        </w:rPr>
        <w:t>申込者　氏名　　　　　　　　　　　　　印</w:t>
      </w:r>
    </w:p>
    <w:p w:rsidR="00334E7F" w:rsidRDefault="00334E7F" w:rsidP="00334E7F">
      <w:pPr>
        <w:ind w:firstLine="5290"/>
        <w:rPr>
          <w:rFonts w:ascii="ＭＳ ゴシック" w:eastAsia="ＭＳ ゴシック" w:hAnsi="ＭＳ ゴシック"/>
        </w:rPr>
      </w:pPr>
      <w:r>
        <w:rPr>
          <w:rFonts w:ascii="ＭＳ ゴシック" w:eastAsia="ＭＳ ゴシック" w:hAnsi="ＭＳ ゴシック" w:hint="eastAsia"/>
        </w:rPr>
        <w:t>電話番号</w:t>
      </w:r>
    </w:p>
    <w:p w:rsidR="00334E7F" w:rsidRDefault="00334E7F" w:rsidP="00334E7F">
      <w:pPr>
        <w:rPr>
          <w:rFonts w:ascii="ＭＳ ゴシック" w:eastAsia="ＭＳ ゴシック" w:hAnsi="ＭＳ ゴシック"/>
        </w:rPr>
      </w:pPr>
    </w:p>
    <w:p w:rsidR="003705C5" w:rsidRDefault="00047FE3" w:rsidP="00334E7F">
      <w:pPr>
        <w:rPr>
          <w:rFonts w:ascii="ＭＳ ゴシック" w:eastAsia="ＭＳ ゴシック" w:hAnsi="ＭＳ ゴシック"/>
          <w:color w:val="000000" w:themeColor="text1"/>
        </w:rPr>
      </w:pPr>
      <w:r>
        <w:rPr>
          <w:rFonts w:ascii="ＭＳ ゴシック" w:eastAsia="ＭＳ ゴシック" w:hAnsi="ＭＳ ゴシック" w:hint="eastAsia"/>
        </w:rPr>
        <w:t xml:space="preserve">　東吾妻町空き家バンク制度実施要綱第６</w:t>
      </w:r>
      <w:r w:rsidR="00334E7F">
        <w:rPr>
          <w:rFonts w:ascii="ＭＳ ゴシック" w:eastAsia="ＭＳ ゴシック" w:hAnsi="ＭＳ ゴシック" w:hint="eastAsia"/>
        </w:rPr>
        <w:t>条第１項の規定に</w:t>
      </w:r>
      <w:r w:rsidR="00D242A4">
        <w:rPr>
          <w:rFonts w:ascii="ＭＳ ゴシック" w:eastAsia="ＭＳ ゴシック" w:hAnsi="ＭＳ ゴシック" w:hint="eastAsia"/>
        </w:rPr>
        <w:t>より</w:t>
      </w:r>
      <w:r w:rsidR="00334E7F">
        <w:rPr>
          <w:rFonts w:ascii="ＭＳ ゴシック" w:eastAsia="ＭＳ ゴシック" w:hAnsi="ＭＳ ゴシック" w:hint="eastAsia"/>
        </w:rPr>
        <w:t>、東吾妻町空き家バンク</w:t>
      </w:r>
      <w:r w:rsidR="00334E7F" w:rsidRPr="002276F0">
        <w:rPr>
          <w:rFonts w:ascii="ＭＳ ゴシック" w:eastAsia="ＭＳ ゴシック" w:hAnsi="ＭＳ ゴシック" w:hint="eastAsia"/>
          <w:color w:val="000000" w:themeColor="text1"/>
        </w:rPr>
        <w:t>物件登録カード</w:t>
      </w:r>
      <w:r w:rsidR="00D242A4" w:rsidRPr="002276F0">
        <w:rPr>
          <w:rFonts w:ascii="ＭＳ ゴシック" w:eastAsia="ＭＳ ゴシック" w:hAnsi="ＭＳ ゴシック" w:hint="eastAsia"/>
          <w:color w:val="000000" w:themeColor="text1"/>
        </w:rPr>
        <w:t>（様式第２号）</w:t>
      </w:r>
      <w:r w:rsidR="00D86990" w:rsidRPr="002276F0">
        <w:rPr>
          <w:rFonts w:ascii="ＭＳ ゴシック" w:eastAsia="ＭＳ ゴシック" w:hAnsi="ＭＳ ゴシック" w:hint="eastAsia"/>
          <w:color w:val="000000" w:themeColor="text1"/>
        </w:rPr>
        <w:t>及び必要書類</w:t>
      </w:r>
      <w:r w:rsidR="00D242A4" w:rsidRPr="002276F0">
        <w:rPr>
          <w:rFonts w:ascii="ＭＳ ゴシック" w:eastAsia="ＭＳ ゴシック" w:hAnsi="ＭＳ ゴシック" w:hint="eastAsia"/>
          <w:color w:val="000000" w:themeColor="text1"/>
        </w:rPr>
        <w:t>を添えて、空き家バンクへの</w:t>
      </w:r>
      <w:r w:rsidR="007A683C" w:rsidRPr="002276F0">
        <w:rPr>
          <w:rFonts w:ascii="ＭＳ ゴシック" w:eastAsia="ＭＳ ゴシック" w:hAnsi="ＭＳ ゴシック" w:hint="eastAsia"/>
          <w:color w:val="000000" w:themeColor="text1"/>
        </w:rPr>
        <w:t>登録を申し込みます。</w:t>
      </w:r>
    </w:p>
    <w:p w:rsidR="00334E7F" w:rsidRDefault="008F4B36" w:rsidP="003705C5">
      <w:pPr>
        <w:ind w:firstLine="23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申込みにあたり、下記事項に同意します。</w:t>
      </w:r>
    </w:p>
    <w:p w:rsidR="001B42BA" w:rsidRDefault="001B42BA" w:rsidP="003705C5">
      <w:pPr>
        <w:ind w:firstLine="230"/>
        <w:rPr>
          <w:rFonts w:ascii="ＭＳ ゴシック" w:eastAsia="ＭＳ ゴシック" w:hAnsi="ＭＳ ゴシック"/>
          <w:color w:val="000000" w:themeColor="text1"/>
        </w:rPr>
      </w:pPr>
    </w:p>
    <w:p w:rsidR="001B42BA" w:rsidRPr="001B42BA" w:rsidRDefault="001B42BA" w:rsidP="001B42BA">
      <w:pPr>
        <w:ind w:firstLine="230"/>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記</w:t>
      </w:r>
    </w:p>
    <w:p w:rsidR="007A683C" w:rsidRDefault="00D007D3" w:rsidP="00334E7F">
      <w:pPr>
        <w:rPr>
          <w:rFonts w:ascii="ＭＳ ゴシック" w:eastAsia="ＭＳ ゴシック" w:hAnsi="ＭＳ ゴシック"/>
        </w:rPr>
      </w:pPr>
      <w:r>
        <w:rPr>
          <w:rFonts w:ascii="ＭＳ ゴシック" w:eastAsia="ＭＳ ゴシック" w:hAnsi="ＭＳ ゴシック" w:hint="eastAsia"/>
        </w:rPr>
        <w:t xml:space="preserve">　</w:t>
      </w:r>
    </w:p>
    <w:p w:rsidR="007A683C" w:rsidRDefault="007A683C" w:rsidP="001B42BA">
      <w:pPr>
        <w:rPr>
          <w:rFonts w:ascii="ＭＳ ゴシック" w:eastAsia="ＭＳ ゴシック" w:hAnsi="ＭＳ ゴシック"/>
        </w:rPr>
      </w:pPr>
      <w:r>
        <w:rPr>
          <w:rFonts w:ascii="ＭＳ ゴシック" w:eastAsia="ＭＳ ゴシック" w:hAnsi="ＭＳ ゴシック" w:hint="eastAsia"/>
        </w:rPr>
        <w:t>同意事項</w:t>
      </w:r>
    </w:p>
    <w:p w:rsidR="0073350F" w:rsidRDefault="0073350F" w:rsidP="004E03AA">
      <w:pPr>
        <w:ind w:left="230" w:hanging="230"/>
        <w:rPr>
          <w:rFonts w:ascii="ＭＳ ゴシック" w:eastAsia="ＭＳ ゴシック" w:hAnsi="ＭＳ ゴシック"/>
        </w:rPr>
      </w:pPr>
    </w:p>
    <w:p w:rsidR="007A683C" w:rsidRDefault="004E03AA" w:rsidP="0073350F">
      <w:pPr>
        <w:ind w:left="460" w:hanging="230"/>
        <w:rPr>
          <w:rFonts w:ascii="ＭＳ ゴシック" w:eastAsia="ＭＳ ゴシック" w:hAnsi="ＭＳ ゴシック"/>
        </w:rPr>
      </w:pPr>
      <w:r>
        <w:rPr>
          <w:rFonts w:ascii="ＭＳ ゴシック" w:eastAsia="ＭＳ ゴシック" w:hAnsi="ＭＳ ゴシック" w:hint="eastAsia"/>
        </w:rPr>
        <w:t>１　契約交渉の一切について、一般社団法人群馬県宅地建物取引業協会に所属する</w:t>
      </w:r>
      <w:r w:rsidR="00EC10D1">
        <w:rPr>
          <w:rFonts w:ascii="ＭＳ ゴシック" w:eastAsia="ＭＳ ゴシック" w:hAnsi="ＭＳ ゴシック" w:hint="eastAsia"/>
        </w:rPr>
        <w:t>媒介</w:t>
      </w:r>
      <w:r>
        <w:rPr>
          <w:rFonts w:ascii="ＭＳ ゴシック" w:eastAsia="ＭＳ ゴシック" w:hAnsi="ＭＳ ゴシック" w:hint="eastAsia"/>
        </w:rPr>
        <w:t>業者に依頼すること。</w:t>
      </w:r>
    </w:p>
    <w:p w:rsidR="005417CC" w:rsidRDefault="005417CC" w:rsidP="0073350F">
      <w:pPr>
        <w:ind w:left="460" w:hanging="230"/>
        <w:rPr>
          <w:rFonts w:ascii="ＭＳ ゴシック" w:eastAsia="ＭＳ ゴシック" w:hAnsi="ＭＳ ゴシック"/>
        </w:rPr>
      </w:pPr>
      <w:r>
        <w:rPr>
          <w:rFonts w:ascii="ＭＳ ゴシック" w:eastAsia="ＭＳ ゴシック" w:hAnsi="ＭＳ ゴシック" w:hint="eastAsia"/>
        </w:rPr>
        <w:t>２　登録物件の詳細な調査（立入調査、写真撮影、物件の確認に必要な調査の全て）を媒介業者が行うこと。また、その結果の全てを町に提供すること。</w:t>
      </w:r>
    </w:p>
    <w:p w:rsidR="001A5CA3" w:rsidRDefault="005417CC" w:rsidP="0073350F">
      <w:pPr>
        <w:ind w:left="460" w:hanging="230"/>
        <w:rPr>
          <w:rFonts w:ascii="ＭＳ ゴシック" w:eastAsia="ＭＳ ゴシック" w:hAnsi="ＭＳ ゴシック"/>
        </w:rPr>
      </w:pPr>
      <w:r>
        <w:rPr>
          <w:rFonts w:ascii="ＭＳ ゴシック" w:eastAsia="ＭＳ ゴシック" w:hAnsi="ＭＳ ゴシック" w:hint="eastAsia"/>
        </w:rPr>
        <w:t>３</w:t>
      </w:r>
      <w:r w:rsidR="001A5CA3">
        <w:rPr>
          <w:rFonts w:ascii="ＭＳ ゴシック" w:eastAsia="ＭＳ ゴシック" w:hAnsi="ＭＳ ゴシック" w:hint="eastAsia"/>
        </w:rPr>
        <w:t xml:space="preserve">　申込み手続きを行う上で、事務担当者が家屋及びこれに関連する課税資料を閲覧すること。</w:t>
      </w:r>
      <w:r w:rsidR="003705C5">
        <w:rPr>
          <w:rFonts w:ascii="ＭＳ ゴシック" w:eastAsia="ＭＳ ゴシック" w:hAnsi="ＭＳ ゴシック" w:hint="eastAsia"/>
        </w:rPr>
        <w:t>また、暴力団員等でないことを確認すること。</w:t>
      </w:r>
    </w:p>
    <w:p w:rsidR="001A5CA3" w:rsidRDefault="005417CC" w:rsidP="0073350F">
      <w:pPr>
        <w:ind w:left="230"/>
        <w:rPr>
          <w:rFonts w:ascii="ＭＳ ゴシック" w:eastAsia="ＭＳ ゴシック" w:hAnsi="ＭＳ ゴシック"/>
        </w:rPr>
      </w:pPr>
      <w:r>
        <w:rPr>
          <w:rFonts w:ascii="ＭＳ ゴシック" w:eastAsia="ＭＳ ゴシック" w:hAnsi="ＭＳ ゴシック" w:hint="eastAsia"/>
        </w:rPr>
        <w:t>４</w:t>
      </w:r>
      <w:r w:rsidR="001A5CA3">
        <w:rPr>
          <w:rFonts w:ascii="ＭＳ ゴシック" w:eastAsia="ＭＳ ゴシック" w:hAnsi="ＭＳ ゴシック" w:hint="eastAsia"/>
        </w:rPr>
        <w:t xml:space="preserve">　空き家バンクに登録された物件情報のうち、その一部を公開すること。</w:t>
      </w:r>
    </w:p>
    <w:p w:rsidR="00410CFB" w:rsidRDefault="005417CC" w:rsidP="0073350F">
      <w:pPr>
        <w:ind w:left="460" w:hanging="230"/>
        <w:rPr>
          <w:rFonts w:ascii="ＭＳ ゴシック" w:eastAsia="ＭＳ ゴシック" w:hAnsi="ＭＳ ゴシック"/>
        </w:rPr>
      </w:pPr>
      <w:r>
        <w:rPr>
          <w:rFonts w:ascii="ＭＳ ゴシック" w:eastAsia="ＭＳ ゴシック" w:hAnsi="ＭＳ ゴシック" w:hint="eastAsia"/>
        </w:rPr>
        <w:t>５</w:t>
      </w:r>
      <w:r w:rsidR="00410CFB">
        <w:rPr>
          <w:rFonts w:ascii="ＭＳ ゴシック" w:eastAsia="ＭＳ ゴシック" w:hAnsi="ＭＳ ゴシック" w:hint="eastAsia"/>
        </w:rPr>
        <w:t xml:space="preserve">　空き家バンクの登録に係る私</w:t>
      </w:r>
      <w:r w:rsidR="00864DCE">
        <w:rPr>
          <w:rFonts w:ascii="ＭＳ ゴシック" w:eastAsia="ＭＳ ゴシック" w:hAnsi="ＭＳ ゴシック" w:hint="eastAsia"/>
        </w:rPr>
        <w:t>の</w:t>
      </w:r>
      <w:r w:rsidR="00410CFB">
        <w:rPr>
          <w:rFonts w:ascii="ＭＳ ゴシック" w:eastAsia="ＭＳ ゴシック" w:hAnsi="ＭＳ ゴシック" w:hint="eastAsia"/>
        </w:rPr>
        <w:t>個人情報を記載した東吾妻町空き家バンク物件登録カードを空き家バンク利用登録者へ提供すること。</w:t>
      </w:r>
    </w:p>
    <w:p w:rsidR="001A5CA3" w:rsidRDefault="005417CC" w:rsidP="0073350F">
      <w:pPr>
        <w:ind w:left="460" w:hanging="230"/>
        <w:rPr>
          <w:rFonts w:ascii="ＭＳ ゴシック" w:eastAsia="ＭＳ ゴシック" w:hAnsi="ＭＳ ゴシック"/>
        </w:rPr>
      </w:pPr>
      <w:r>
        <w:rPr>
          <w:rFonts w:ascii="ＭＳ ゴシック" w:eastAsia="ＭＳ ゴシック" w:hAnsi="ＭＳ ゴシック" w:hint="eastAsia"/>
        </w:rPr>
        <w:t>６</w:t>
      </w:r>
      <w:r w:rsidR="001A5CA3">
        <w:rPr>
          <w:rFonts w:ascii="ＭＳ ゴシック" w:eastAsia="ＭＳ ゴシック" w:hAnsi="ＭＳ ゴシック" w:hint="eastAsia"/>
        </w:rPr>
        <w:t xml:space="preserve">　宅地建物取引業法（昭和</w:t>
      </w:r>
      <w:r w:rsidR="001A5CA3">
        <w:rPr>
          <w:rFonts w:ascii="ＭＳ ゴシック" w:eastAsia="ＭＳ ゴシック" w:hAnsi="ＭＳ ゴシック"/>
        </w:rPr>
        <w:t>27</w:t>
      </w:r>
      <w:r w:rsidR="001A5CA3">
        <w:rPr>
          <w:rFonts w:ascii="ＭＳ ゴシック" w:eastAsia="ＭＳ ゴシック" w:hAnsi="ＭＳ ゴシック" w:hint="eastAsia"/>
        </w:rPr>
        <w:t>年法律</w:t>
      </w:r>
      <w:r w:rsidR="001A5CA3">
        <w:rPr>
          <w:rFonts w:ascii="ＭＳ ゴシック" w:eastAsia="ＭＳ ゴシック" w:hAnsi="ＭＳ ゴシック"/>
        </w:rPr>
        <w:t>176</w:t>
      </w:r>
      <w:r w:rsidR="001A5CA3">
        <w:rPr>
          <w:rFonts w:ascii="ＭＳ ゴシック" w:eastAsia="ＭＳ ゴシック" w:hAnsi="ＭＳ ゴシック" w:hint="eastAsia"/>
        </w:rPr>
        <w:t>号）第</w:t>
      </w:r>
      <w:r w:rsidR="001A5CA3">
        <w:rPr>
          <w:rFonts w:ascii="ＭＳ ゴシック" w:eastAsia="ＭＳ ゴシック" w:hAnsi="ＭＳ ゴシック"/>
        </w:rPr>
        <w:t>46</w:t>
      </w:r>
      <w:r w:rsidR="001A5CA3">
        <w:rPr>
          <w:rFonts w:ascii="ＭＳ ゴシック" w:eastAsia="ＭＳ ゴシック" w:hAnsi="ＭＳ ゴシック" w:hint="eastAsia"/>
        </w:rPr>
        <w:t>条第１項に規定に基づく</w:t>
      </w:r>
      <w:r w:rsidR="0073350F">
        <w:rPr>
          <w:rFonts w:ascii="ＭＳ ゴシック" w:eastAsia="ＭＳ ゴシック" w:hAnsi="ＭＳ ゴシック" w:hint="eastAsia"/>
        </w:rPr>
        <w:t>額の</w:t>
      </w:r>
      <w:r w:rsidR="00226A87">
        <w:rPr>
          <w:rFonts w:ascii="ＭＳ ゴシック" w:eastAsia="ＭＳ ゴシック" w:hAnsi="ＭＳ ゴシック" w:hint="eastAsia"/>
        </w:rPr>
        <w:t>報酬を</w:t>
      </w:r>
      <w:r w:rsidR="00964D6D">
        <w:rPr>
          <w:rFonts w:ascii="ＭＳ ゴシック" w:eastAsia="ＭＳ ゴシック" w:hAnsi="ＭＳ ゴシック" w:hint="eastAsia"/>
        </w:rPr>
        <w:t>媒介</w:t>
      </w:r>
      <w:r w:rsidR="0073350F">
        <w:rPr>
          <w:rFonts w:ascii="ＭＳ ゴシック" w:eastAsia="ＭＳ ゴシック" w:hAnsi="ＭＳ ゴシック" w:hint="eastAsia"/>
        </w:rPr>
        <w:t>業者に支払うこと。</w:t>
      </w:r>
    </w:p>
    <w:p w:rsidR="0073350F" w:rsidRDefault="005417CC" w:rsidP="0073350F">
      <w:pPr>
        <w:ind w:left="460" w:hanging="230"/>
        <w:rPr>
          <w:rFonts w:ascii="ＭＳ ゴシック" w:eastAsia="ＭＳ ゴシック" w:hAnsi="ＭＳ ゴシック"/>
        </w:rPr>
      </w:pPr>
      <w:r>
        <w:rPr>
          <w:rFonts w:ascii="ＭＳ ゴシック" w:eastAsia="ＭＳ ゴシック" w:hAnsi="ＭＳ ゴシック" w:hint="eastAsia"/>
        </w:rPr>
        <w:t>７</w:t>
      </w:r>
      <w:r w:rsidR="00964D6D">
        <w:rPr>
          <w:rFonts w:ascii="ＭＳ ゴシック" w:eastAsia="ＭＳ ゴシック" w:hAnsi="ＭＳ ゴシック" w:hint="eastAsia"/>
        </w:rPr>
        <w:t xml:space="preserve">　媒介</w:t>
      </w:r>
      <w:r w:rsidR="0073350F">
        <w:rPr>
          <w:rFonts w:ascii="ＭＳ ゴシック" w:eastAsia="ＭＳ ゴシック" w:hAnsi="ＭＳ ゴシック" w:hint="eastAsia"/>
        </w:rPr>
        <w:t>業者を介して行う交渉並びに契約及び契約成立後の問題等に関して、町が一切関与しないこと。</w:t>
      </w:r>
    </w:p>
    <w:p w:rsidR="0073350F" w:rsidRDefault="0073350F" w:rsidP="004E03AA">
      <w:pPr>
        <w:ind w:left="230" w:hanging="230"/>
        <w:rPr>
          <w:rFonts w:ascii="ＭＳ ゴシック" w:eastAsia="ＭＳ ゴシック" w:hAnsi="ＭＳ ゴシック"/>
        </w:rPr>
      </w:pPr>
    </w:p>
    <w:p w:rsidR="0073350F" w:rsidRPr="00410CFB" w:rsidRDefault="0073350F" w:rsidP="004E03AA">
      <w:pPr>
        <w:ind w:left="230" w:hanging="230"/>
        <w:rPr>
          <w:rFonts w:ascii="ＭＳ ゴシック" w:eastAsia="ＭＳ ゴシック" w:hAnsi="ＭＳ ゴシック"/>
          <w:szCs w:val="22"/>
        </w:rPr>
      </w:pPr>
      <w:r w:rsidRPr="00410CFB">
        <w:rPr>
          <w:rFonts w:ascii="ＭＳ ゴシック" w:eastAsia="ＭＳ ゴシック" w:hAnsi="ＭＳ ゴシック" w:hint="eastAsia"/>
          <w:szCs w:val="22"/>
        </w:rPr>
        <w:t>注意事項</w:t>
      </w:r>
    </w:p>
    <w:p w:rsidR="0073350F" w:rsidRPr="00410CFB" w:rsidRDefault="00964D6D" w:rsidP="005E4C09">
      <w:pPr>
        <w:ind w:left="440" w:hanging="440"/>
        <w:rPr>
          <w:rFonts w:ascii="ＭＳ ゴシック" w:eastAsia="ＭＳ ゴシック" w:hAnsi="ＭＳ ゴシック"/>
          <w:szCs w:val="22"/>
        </w:rPr>
      </w:pPr>
      <w:r>
        <w:rPr>
          <w:rFonts w:ascii="ＭＳ ゴシック" w:eastAsia="ＭＳ ゴシック" w:hAnsi="ＭＳ ゴシック" w:hint="eastAsia"/>
          <w:szCs w:val="22"/>
        </w:rPr>
        <w:t xml:space="preserve">　１　町は、情報の紹介や必要な連絡調整等を行いますが、所有者</w:t>
      </w:r>
      <w:r w:rsidR="0073350F" w:rsidRPr="00410CFB">
        <w:rPr>
          <w:rFonts w:ascii="ＭＳ ゴシック" w:eastAsia="ＭＳ ゴシック" w:hAnsi="ＭＳ ゴシック" w:hint="eastAsia"/>
          <w:szCs w:val="22"/>
        </w:rPr>
        <w:t>等と利用登録者の間で行う物件の賃借・売買に関する交渉、契約等に関しての仲介行為は行いません。</w:t>
      </w:r>
    </w:p>
    <w:p w:rsidR="0073350F" w:rsidRPr="00410CFB" w:rsidRDefault="0073350F" w:rsidP="004E03AA">
      <w:pPr>
        <w:ind w:left="230" w:hanging="230"/>
        <w:rPr>
          <w:rFonts w:ascii="ＭＳ ゴシック" w:eastAsia="ＭＳ ゴシック" w:hAnsi="ＭＳ ゴシック"/>
          <w:szCs w:val="22"/>
        </w:rPr>
      </w:pPr>
      <w:r w:rsidRPr="00410CFB">
        <w:rPr>
          <w:rFonts w:ascii="ＭＳ ゴシック" w:eastAsia="ＭＳ ゴシック" w:hAnsi="ＭＳ ゴシック" w:hint="eastAsia"/>
          <w:szCs w:val="22"/>
        </w:rPr>
        <w:t xml:space="preserve">　</w:t>
      </w:r>
    </w:p>
    <w:p w:rsidR="0073350F" w:rsidRPr="00410CFB" w:rsidRDefault="0073350F" w:rsidP="005E4C09">
      <w:pPr>
        <w:ind w:left="440" w:hanging="440"/>
        <w:rPr>
          <w:rFonts w:ascii="ＭＳ ゴシック" w:eastAsia="ＭＳ ゴシック" w:hAnsi="ＭＳ ゴシック"/>
          <w:szCs w:val="22"/>
        </w:rPr>
      </w:pPr>
      <w:r w:rsidRPr="00410CFB">
        <w:rPr>
          <w:rFonts w:ascii="ＭＳ ゴシック" w:eastAsia="ＭＳ ゴシック" w:hAnsi="ＭＳ ゴシック" w:hint="eastAsia"/>
          <w:szCs w:val="22"/>
        </w:rPr>
        <w:t xml:space="preserve">　２　東吾妻町</w:t>
      </w:r>
      <w:r w:rsidR="005E4C09" w:rsidRPr="00410CFB">
        <w:rPr>
          <w:rFonts w:ascii="ＭＳ ゴシック" w:eastAsia="ＭＳ ゴシック" w:hAnsi="ＭＳ ゴシック" w:hint="eastAsia"/>
          <w:szCs w:val="22"/>
        </w:rPr>
        <w:t>個人情報保護条例（平成</w:t>
      </w:r>
      <w:r w:rsidR="005E4C09" w:rsidRPr="00410CFB">
        <w:rPr>
          <w:rFonts w:ascii="ＭＳ ゴシック" w:eastAsia="ＭＳ ゴシック" w:hAnsi="ＭＳ ゴシック"/>
          <w:szCs w:val="22"/>
        </w:rPr>
        <w:t>18</w:t>
      </w:r>
      <w:r w:rsidR="005E4C09" w:rsidRPr="00410CFB">
        <w:rPr>
          <w:rFonts w:ascii="ＭＳ ゴシック" w:eastAsia="ＭＳ ゴシック" w:hAnsi="ＭＳ ゴシック" w:hint="eastAsia"/>
          <w:szCs w:val="22"/>
        </w:rPr>
        <w:t>年東吾妻町条例第</w:t>
      </w:r>
      <w:r w:rsidR="005E4C09" w:rsidRPr="00410CFB">
        <w:rPr>
          <w:rFonts w:ascii="ＭＳ ゴシック" w:eastAsia="ＭＳ ゴシック" w:hAnsi="ＭＳ ゴシック"/>
          <w:szCs w:val="22"/>
        </w:rPr>
        <w:t>10</w:t>
      </w:r>
      <w:r w:rsidR="005E4C09" w:rsidRPr="00410CFB">
        <w:rPr>
          <w:rFonts w:ascii="ＭＳ ゴシック" w:eastAsia="ＭＳ ゴシック" w:hAnsi="ＭＳ ゴシック" w:hint="eastAsia"/>
          <w:szCs w:val="22"/>
        </w:rPr>
        <w:t>号）の規定の趣旨に基づき、本事業の目的以外に利用しません。</w:t>
      </w:r>
    </w:p>
    <w:sectPr w:rsidR="0073350F" w:rsidRPr="00410CFB" w:rsidSect="008F644E">
      <w:pgSz w:w="11906" w:h="16838"/>
      <w:pgMar w:top="1417" w:right="1417" w:bottom="1417" w:left="1417" w:header="567" w:footer="1117" w:gutter="0"/>
      <w:cols w:space="425"/>
      <w:docGrid w:type="linesAndChars" w:linePitch="311" w:charSpace="13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B85" w:rsidRDefault="00707B85" w:rsidP="00250B51">
      <w:r>
        <w:separator/>
      </w:r>
    </w:p>
  </w:endnote>
  <w:endnote w:type="continuationSeparator" w:id="0">
    <w:p w:rsidR="00707B85" w:rsidRDefault="00707B85" w:rsidP="00250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B85" w:rsidRDefault="00707B85" w:rsidP="00250B51">
      <w:r>
        <w:separator/>
      </w:r>
    </w:p>
  </w:footnote>
  <w:footnote w:type="continuationSeparator" w:id="0">
    <w:p w:rsidR="00707B85" w:rsidRDefault="00707B85" w:rsidP="00250B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11"/>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644E"/>
    <w:rsid w:val="0000711D"/>
    <w:rsid w:val="000255EC"/>
    <w:rsid w:val="00047FE3"/>
    <w:rsid w:val="000576A2"/>
    <w:rsid w:val="00083607"/>
    <w:rsid w:val="000A6208"/>
    <w:rsid w:val="000B12E9"/>
    <w:rsid w:val="000B4EF7"/>
    <w:rsid w:val="00112A0A"/>
    <w:rsid w:val="0012386D"/>
    <w:rsid w:val="001537C9"/>
    <w:rsid w:val="001944A0"/>
    <w:rsid w:val="001A5CA3"/>
    <w:rsid w:val="001A7FCF"/>
    <w:rsid w:val="001B42BA"/>
    <w:rsid w:val="001F0703"/>
    <w:rsid w:val="001F173C"/>
    <w:rsid w:val="00200023"/>
    <w:rsid w:val="00217262"/>
    <w:rsid w:val="002246C4"/>
    <w:rsid w:val="00226A87"/>
    <w:rsid w:val="002276F0"/>
    <w:rsid w:val="00241D29"/>
    <w:rsid w:val="00250B51"/>
    <w:rsid w:val="00266242"/>
    <w:rsid w:val="002C4B73"/>
    <w:rsid w:val="00322849"/>
    <w:rsid w:val="00334E7F"/>
    <w:rsid w:val="003520CE"/>
    <w:rsid w:val="003705C5"/>
    <w:rsid w:val="0037144B"/>
    <w:rsid w:val="003B29C1"/>
    <w:rsid w:val="003D3FEA"/>
    <w:rsid w:val="00410CFB"/>
    <w:rsid w:val="00421B5F"/>
    <w:rsid w:val="004E03AA"/>
    <w:rsid w:val="005137AE"/>
    <w:rsid w:val="00527071"/>
    <w:rsid w:val="005417CC"/>
    <w:rsid w:val="00566A16"/>
    <w:rsid w:val="00587578"/>
    <w:rsid w:val="005A1911"/>
    <w:rsid w:val="005E4C09"/>
    <w:rsid w:val="00620462"/>
    <w:rsid w:val="00624526"/>
    <w:rsid w:val="00647E51"/>
    <w:rsid w:val="006E5A73"/>
    <w:rsid w:val="006F2E9F"/>
    <w:rsid w:val="00707B85"/>
    <w:rsid w:val="00720E78"/>
    <w:rsid w:val="0073350F"/>
    <w:rsid w:val="00736467"/>
    <w:rsid w:val="00747250"/>
    <w:rsid w:val="00764AB3"/>
    <w:rsid w:val="0077136E"/>
    <w:rsid w:val="00783D7B"/>
    <w:rsid w:val="007A15F5"/>
    <w:rsid w:val="007A47EB"/>
    <w:rsid w:val="007A683C"/>
    <w:rsid w:val="007C405F"/>
    <w:rsid w:val="007C7FA9"/>
    <w:rsid w:val="00852E2F"/>
    <w:rsid w:val="00864DCE"/>
    <w:rsid w:val="0087108D"/>
    <w:rsid w:val="008F35E3"/>
    <w:rsid w:val="008F4B36"/>
    <w:rsid w:val="008F644E"/>
    <w:rsid w:val="00901846"/>
    <w:rsid w:val="00964D6D"/>
    <w:rsid w:val="009666C0"/>
    <w:rsid w:val="00985F51"/>
    <w:rsid w:val="00986DDD"/>
    <w:rsid w:val="00A16833"/>
    <w:rsid w:val="00A24803"/>
    <w:rsid w:val="00A73A4D"/>
    <w:rsid w:val="00A75A65"/>
    <w:rsid w:val="00AD06AD"/>
    <w:rsid w:val="00B3147F"/>
    <w:rsid w:val="00B460D6"/>
    <w:rsid w:val="00BE41CA"/>
    <w:rsid w:val="00CC2D00"/>
    <w:rsid w:val="00D007D3"/>
    <w:rsid w:val="00D16FC3"/>
    <w:rsid w:val="00D242A4"/>
    <w:rsid w:val="00D36048"/>
    <w:rsid w:val="00D86990"/>
    <w:rsid w:val="00DD415F"/>
    <w:rsid w:val="00DF2C97"/>
    <w:rsid w:val="00E06D7F"/>
    <w:rsid w:val="00E62E59"/>
    <w:rsid w:val="00EA5F14"/>
    <w:rsid w:val="00EB5CA0"/>
    <w:rsid w:val="00EC10D1"/>
    <w:rsid w:val="00EF2E96"/>
    <w:rsid w:val="00F037D4"/>
    <w:rsid w:val="00F312FC"/>
    <w:rsid w:val="00F3354B"/>
    <w:rsid w:val="00F4555B"/>
    <w:rsid w:val="00F57BDA"/>
    <w:rsid w:val="00F71A2F"/>
    <w:rsid w:val="00F75815"/>
    <w:rsid w:val="00F82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DF87912-5366-41C6-8562-3E9AE552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hAnsi="ＭＳ 明朝"/>
      <w:kern w:val="2"/>
      <w:sz w:val="22"/>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50B51"/>
    <w:pPr>
      <w:tabs>
        <w:tab w:val="center" w:pos="4252"/>
        <w:tab w:val="right" w:pos="8504"/>
      </w:tabs>
      <w:snapToGrid w:val="0"/>
    </w:pPr>
  </w:style>
  <w:style w:type="character" w:customStyle="1" w:styleId="a4">
    <w:name w:val="ヘッダー (文字)"/>
    <w:basedOn w:val="a0"/>
    <w:link w:val="a3"/>
    <w:uiPriority w:val="99"/>
    <w:locked/>
    <w:rsid w:val="00250B51"/>
    <w:rPr>
      <w:rFonts w:ascii="ＭＳ 明朝" w:eastAsia="ＭＳ 明朝" w:cs="Times New Roman"/>
      <w:kern w:val="2"/>
      <w:sz w:val="24"/>
      <w:szCs w:val="24"/>
    </w:rPr>
  </w:style>
  <w:style w:type="paragraph" w:styleId="a5">
    <w:name w:val="footer"/>
    <w:basedOn w:val="a"/>
    <w:link w:val="a6"/>
    <w:uiPriority w:val="99"/>
    <w:rsid w:val="00250B51"/>
    <w:pPr>
      <w:tabs>
        <w:tab w:val="center" w:pos="4252"/>
        <w:tab w:val="right" w:pos="8504"/>
      </w:tabs>
      <w:snapToGrid w:val="0"/>
    </w:pPr>
  </w:style>
  <w:style w:type="character" w:customStyle="1" w:styleId="a6">
    <w:name w:val="フッター (文字)"/>
    <w:basedOn w:val="a0"/>
    <w:link w:val="a5"/>
    <w:uiPriority w:val="99"/>
    <w:locked/>
    <w:rsid w:val="00250B51"/>
    <w:rPr>
      <w:rFonts w:ascii="ＭＳ 明朝" w:eastAsia="ＭＳ 明朝" w:cs="Times New Roman"/>
      <w:kern w:val="2"/>
      <w:sz w:val="24"/>
      <w:szCs w:val="24"/>
    </w:rPr>
  </w:style>
  <w:style w:type="table" w:styleId="a7">
    <w:name w:val="Table Grid"/>
    <w:basedOn w:val="a1"/>
    <w:uiPriority w:val="39"/>
    <w:rsid w:val="001F0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F0703"/>
    <w:pPr>
      <w:ind w:leftChars="400" w:left="840"/>
    </w:pPr>
  </w:style>
  <w:style w:type="paragraph" w:styleId="a9">
    <w:name w:val="Note Heading"/>
    <w:basedOn w:val="a"/>
    <w:next w:val="a"/>
    <w:link w:val="aa"/>
    <w:uiPriority w:val="99"/>
    <w:rsid w:val="001F0703"/>
    <w:pPr>
      <w:jc w:val="center"/>
    </w:pPr>
    <w:rPr>
      <w:rFonts w:ascii="ＭＳ ゴシック" w:eastAsia="ＭＳ ゴシック" w:hAnsi="ＭＳ ゴシック"/>
    </w:rPr>
  </w:style>
  <w:style w:type="character" w:customStyle="1" w:styleId="aa">
    <w:name w:val="記 (文字)"/>
    <w:basedOn w:val="a0"/>
    <w:link w:val="a9"/>
    <w:uiPriority w:val="99"/>
    <w:locked/>
    <w:rsid w:val="001F0703"/>
    <w:rPr>
      <w:rFonts w:ascii="ＭＳ ゴシック" w:eastAsia="ＭＳ ゴシック" w:hAnsi="ＭＳ ゴシック" w:cs="Times New Roman"/>
      <w:kern w:val="2"/>
      <w:sz w:val="24"/>
      <w:szCs w:val="24"/>
    </w:rPr>
  </w:style>
  <w:style w:type="paragraph" w:styleId="ab">
    <w:name w:val="Closing"/>
    <w:basedOn w:val="a"/>
    <w:link w:val="ac"/>
    <w:uiPriority w:val="99"/>
    <w:rsid w:val="001F0703"/>
    <w:pPr>
      <w:jc w:val="right"/>
    </w:pPr>
    <w:rPr>
      <w:rFonts w:ascii="ＭＳ ゴシック" w:eastAsia="ＭＳ ゴシック" w:hAnsi="ＭＳ ゴシック"/>
    </w:rPr>
  </w:style>
  <w:style w:type="character" w:customStyle="1" w:styleId="ac">
    <w:name w:val="結語 (文字)"/>
    <w:basedOn w:val="a0"/>
    <w:link w:val="ab"/>
    <w:uiPriority w:val="99"/>
    <w:locked/>
    <w:rsid w:val="001F0703"/>
    <w:rPr>
      <w:rFonts w:ascii="ＭＳ ゴシック" w:eastAsia="ＭＳ ゴシック" w:hAnsi="ＭＳ ゴシック" w:cs="Times New Roman"/>
      <w:kern w:val="2"/>
      <w:sz w:val="24"/>
      <w:szCs w:val="24"/>
    </w:rPr>
  </w:style>
  <w:style w:type="paragraph" w:styleId="ad">
    <w:name w:val="Balloon Text"/>
    <w:basedOn w:val="a"/>
    <w:link w:val="ae"/>
    <w:uiPriority w:val="99"/>
    <w:rsid w:val="001F0703"/>
    <w:rPr>
      <w:rFonts w:asciiTheme="majorHAnsi" w:eastAsiaTheme="majorEastAsia" w:hAnsiTheme="majorHAnsi"/>
      <w:sz w:val="18"/>
      <w:szCs w:val="18"/>
    </w:rPr>
  </w:style>
  <w:style w:type="character" w:customStyle="1" w:styleId="ae">
    <w:name w:val="吹き出し (文字)"/>
    <w:basedOn w:val="a0"/>
    <w:link w:val="ad"/>
    <w:uiPriority w:val="99"/>
    <w:locked/>
    <w:rsid w:val="001F0703"/>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521210">
      <w:marLeft w:val="0"/>
      <w:marRight w:val="0"/>
      <w:marTop w:val="0"/>
      <w:marBottom w:val="0"/>
      <w:divBdr>
        <w:top w:val="none" w:sz="0" w:space="0" w:color="auto"/>
        <w:left w:val="none" w:sz="0" w:space="0" w:color="auto"/>
        <w:bottom w:val="none" w:sz="0" w:space="0" w:color="auto"/>
        <w:right w:val="none" w:sz="0" w:space="0" w:color="auto"/>
      </w:divBdr>
    </w:div>
    <w:div w:id="9715212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0D963-F59A-4F86-95A2-221D15CD7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user006</cp:lastModifiedBy>
  <cp:revision>2</cp:revision>
  <cp:lastPrinted>2015-02-18T06:07:00Z</cp:lastPrinted>
  <dcterms:created xsi:type="dcterms:W3CDTF">2019-02-21T05:54:00Z</dcterms:created>
  <dcterms:modified xsi:type="dcterms:W3CDTF">2019-02-21T05:54:00Z</dcterms:modified>
</cp:coreProperties>
</file>